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3"/>
      </w:tblGrid>
      <w:tr w:rsidR="00246CB1" w:rsidTr="00820CE6">
        <w:trPr>
          <w:trHeight w:val="2060"/>
        </w:trPr>
        <w:tc>
          <w:tcPr>
            <w:tcW w:w="10013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</w:tcPr>
          <w:p w:rsidR="00246CB1" w:rsidRPr="005B5DDF" w:rsidRDefault="00246CB1" w:rsidP="00820CE6">
            <w:pPr>
              <w:ind w:left="-749" w:firstLine="749"/>
              <w:jc w:val="center"/>
              <w:rPr>
                <w:rFonts w:ascii="Calibri" w:eastAsia="Calibri" w:hAnsi="Calibri" w:cs="Calibri"/>
                <w:b/>
                <w:color w:val="0000FF"/>
                <w:sz w:val="52"/>
                <w:szCs w:val="48"/>
              </w:rPr>
            </w:pPr>
            <w:r w:rsidRPr="005B5DDF">
              <w:rPr>
                <w:rFonts w:ascii="Calibri" w:eastAsia="Calibri" w:hAnsi="Calibri"/>
                <w:noProof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0" wp14:anchorId="003A3529" wp14:editId="54162210">
                  <wp:simplePos x="0" y="0"/>
                  <wp:positionH relativeFrom="margin">
                    <wp:posOffset>4727575</wp:posOffset>
                  </wp:positionH>
                  <wp:positionV relativeFrom="paragraph">
                    <wp:posOffset>43180</wp:posOffset>
                  </wp:positionV>
                  <wp:extent cx="1257300" cy="1095375"/>
                  <wp:effectExtent l="0" t="0" r="0" b="9525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DDF">
              <w:rPr>
                <w:rFonts w:ascii="Calibri" w:eastAsia="Calibri" w:hAnsi="Calibri" w:cs="Calibri"/>
                <w:b/>
                <w:color w:val="0000FF"/>
                <w:sz w:val="48"/>
                <w:szCs w:val="48"/>
              </w:rPr>
              <w:t>St. Oliver Plunkett National School</w:t>
            </w:r>
          </w:p>
          <w:p w:rsidR="00246CB1" w:rsidRPr="005B5DDF" w:rsidRDefault="00246CB1" w:rsidP="00820CE6">
            <w:pPr>
              <w:ind w:left="-748" w:firstLine="748"/>
              <w:jc w:val="center"/>
              <w:rPr>
                <w:rFonts w:ascii="Calibri" w:eastAsia="Calibri" w:hAnsi="Calibri" w:cs="Calibri"/>
                <w:i/>
                <w:color w:val="0000FF"/>
                <w:szCs w:val="48"/>
              </w:rPr>
            </w:pPr>
            <w:r w:rsidRPr="005B5DDF">
              <w:rPr>
                <w:rFonts w:ascii="Calibri" w:eastAsia="Calibri" w:hAnsi="Calibri" w:cs="Calibri"/>
                <w:i/>
                <w:color w:val="0000FF"/>
                <w:szCs w:val="48"/>
              </w:rPr>
              <w:t>Killina, Carbury, Co. Kildare</w:t>
            </w:r>
          </w:p>
          <w:p w:rsidR="00246CB1" w:rsidRPr="005B5DDF" w:rsidRDefault="00246CB1" w:rsidP="00820CE6">
            <w:pPr>
              <w:jc w:val="center"/>
              <w:rPr>
                <w:rFonts w:ascii="Calibri" w:eastAsia="Calibri" w:hAnsi="Calibri" w:cs="Calibri"/>
                <w:b/>
                <w:sz w:val="18"/>
                <w:szCs w:val="16"/>
              </w:rPr>
            </w:pPr>
            <w:r w:rsidRPr="005B5DDF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Tel:  </w:t>
            </w:r>
            <w:r w:rsidRPr="005B5DDF">
              <w:rPr>
                <w:rFonts w:ascii="Calibri" w:eastAsia="Calibri" w:hAnsi="Calibri" w:cs="Calibri"/>
                <w:sz w:val="18"/>
                <w:szCs w:val="16"/>
              </w:rPr>
              <w:t>046 955 3522</w:t>
            </w:r>
          </w:p>
          <w:p w:rsidR="00246CB1" w:rsidRPr="005B5DDF" w:rsidRDefault="00246CB1" w:rsidP="00820CE6">
            <w:pPr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5B5DDF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Email: </w:t>
            </w:r>
            <w:r w:rsidRPr="005B5DDF">
              <w:rPr>
                <w:rFonts w:ascii="Calibri" w:eastAsia="Calibri" w:hAnsi="Calibri" w:cs="Calibri"/>
                <w:sz w:val="18"/>
                <w:szCs w:val="16"/>
              </w:rPr>
              <w:t>killinans@eircom.net</w:t>
            </w:r>
          </w:p>
          <w:p w:rsidR="00246CB1" w:rsidRPr="005B5DDF" w:rsidRDefault="00246CB1" w:rsidP="00820CE6">
            <w:pPr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5B5DDF">
              <w:rPr>
                <w:rFonts w:ascii="Calibri" w:eastAsia="Calibri" w:hAnsi="Calibri" w:cs="Calibri"/>
                <w:b/>
                <w:sz w:val="18"/>
                <w:szCs w:val="16"/>
              </w:rPr>
              <w:t>Website:</w:t>
            </w:r>
            <w:r w:rsidRPr="005B5DDF">
              <w:rPr>
                <w:rFonts w:ascii="Calibri" w:eastAsia="Calibri" w:hAnsi="Calibri" w:cs="Calibri"/>
                <w:sz w:val="18"/>
                <w:szCs w:val="16"/>
              </w:rPr>
              <w:t xml:space="preserve"> www.killinans.com</w:t>
            </w:r>
          </w:p>
          <w:p w:rsidR="00246CB1" w:rsidRPr="005B5DDF" w:rsidRDefault="00246CB1" w:rsidP="00820CE6">
            <w:pPr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246CB1" w:rsidRPr="005B5DDF" w:rsidRDefault="00246CB1" w:rsidP="00820CE6">
            <w:pPr>
              <w:ind w:left="720" w:firstLine="720"/>
              <w:rPr>
                <w:rFonts w:ascii="Calibri" w:eastAsia="Calibri" w:hAnsi="Calibri" w:cs="Calibri"/>
                <w:b/>
                <w:color w:val="0000FF"/>
                <w:sz w:val="48"/>
                <w:szCs w:val="48"/>
              </w:rPr>
            </w:pPr>
            <w:r w:rsidRPr="005B5DDF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Principal: </w:t>
            </w:r>
            <w:r w:rsidRPr="005B5DDF">
              <w:rPr>
                <w:rFonts w:ascii="Calibri" w:eastAsia="Calibri" w:hAnsi="Calibri" w:cs="Calibri"/>
                <w:sz w:val="18"/>
                <w:szCs w:val="16"/>
              </w:rPr>
              <w:t xml:space="preserve">Dominic Tyrrell </w:t>
            </w:r>
            <w:r w:rsidRPr="005B5DDF">
              <w:rPr>
                <w:rFonts w:ascii="Calibri" w:eastAsia="Calibri" w:hAnsi="Calibri" w:cs="Calibri"/>
                <w:sz w:val="18"/>
                <w:szCs w:val="16"/>
              </w:rPr>
              <w:tab/>
            </w:r>
            <w:r w:rsidRPr="005B5DDF">
              <w:rPr>
                <w:rFonts w:ascii="Calibri" w:eastAsia="Calibri" w:hAnsi="Calibri" w:cs="Calibri"/>
                <w:b/>
                <w:sz w:val="18"/>
                <w:szCs w:val="16"/>
              </w:rPr>
              <w:t xml:space="preserve">Deputy Principal: </w:t>
            </w:r>
            <w:r w:rsidRPr="005B5DDF">
              <w:rPr>
                <w:rFonts w:ascii="Calibri" w:eastAsia="Calibri" w:hAnsi="Calibri" w:cs="Calibri"/>
                <w:sz w:val="18"/>
                <w:szCs w:val="16"/>
              </w:rPr>
              <w:t>Teresa Noonan</w:t>
            </w:r>
          </w:p>
        </w:tc>
      </w:tr>
    </w:tbl>
    <w:p w:rsidR="00246CB1" w:rsidRDefault="00246CB1" w:rsidP="00246CB1">
      <w:r>
        <w:t>Dear Parents,</w:t>
      </w:r>
    </w:p>
    <w:p w:rsidR="00246CB1" w:rsidRDefault="00246CB1" w:rsidP="00246CB1"/>
    <w:p w:rsidR="00246CB1" w:rsidRDefault="00246CB1" w:rsidP="00246CB1">
      <w:r>
        <w:t xml:space="preserve">Please find below a list of work for the children to complete over the next two weeks. We ask that parents encourage the children to do schoolwork for a given time every day and to encourage the children to complete this work to the best of their ability. </w:t>
      </w:r>
    </w:p>
    <w:p w:rsidR="00246CB1" w:rsidRDefault="00246CB1" w:rsidP="00246CB1"/>
    <w:p w:rsidR="00246CB1" w:rsidRPr="00E531D5" w:rsidRDefault="00E37DE2" w:rsidP="00246CB1">
      <w:pPr>
        <w:jc w:val="center"/>
        <w:rPr>
          <w:b/>
        </w:rPr>
      </w:pPr>
      <w:r>
        <w:rPr>
          <w:b/>
        </w:rPr>
        <w:t>Third and Fourth</w:t>
      </w:r>
      <w:r w:rsidR="00246CB1">
        <w:rPr>
          <w:b/>
        </w:rPr>
        <w:t xml:space="preserve"> </w:t>
      </w:r>
      <w:r w:rsidR="00246CB1" w:rsidRPr="00E531D5">
        <w:rPr>
          <w:b/>
        </w:rPr>
        <w:t>Class</w:t>
      </w:r>
    </w:p>
    <w:p w:rsidR="00246CB1" w:rsidRDefault="00246CB1" w:rsidP="00246C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246CB1" w:rsidTr="00820CE6">
        <w:tc>
          <w:tcPr>
            <w:tcW w:w="2695" w:type="dxa"/>
          </w:tcPr>
          <w:p w:rsidR="00246CB1" w:rsidRPr="00E531D5" w:rsidRDefault="00E37DE2" w:rsidP="00820CE6">
            <w:pPr>
              <w:rPr>
                <w:b/>
              </w:rPr>
            </w:pPr>
            <w:r>
              <w:rPr>
                <w:b/>
              </w:rPr>
              <w:t>Let’s Go!</w:t>
            </w:r>
          </w:p>
        </w:tc>
        <w:tc>
          <w:tcPr>
            <w:tcW w:w="6321" w:type="dxa"/>
          </w:tcPr>
          <w:p w:rsidR="00E37DE2" w:rsidRPr="00E37DE2" w:rsidRDefault="00E37DE2" w:rsidP="00E37DE2">
            <w:pPr>
              <w:rPr>
                <w:b/>
              </w:rPr>
            </w:pPr>
            <w:proofErr w:type="spellStart"/>
            <w:r w:rsidRPr="00E37DE2">
              <w:rPr>
                <w:b/>
              </w:rPr>
              <w:t>Neilly</w:t>
            </w:r>
            <w:proofErr w:type="spellEnd"/>
            <w:r w:rsidRPr="00E37DE2">
              <w:rPr>
                <w:b/>
              </w:rPr>
              <w:t xml:space="preserve"> and the Fir Tree</w:t>
            </w:r>
          </w:p>
          <w:p w:rsidR="00246CB1" w:rsidRDefault="00E37DE2" w:rsidP="00E37DE2">
            <w:r>
              <w:t xml:space="preserve">Read pgs. 54 – 61 </w:t>
            </w:r>
          </w:p>
          <w:p w:rsidR="00E37DE2" w:rsidRDefault="00E37DE2" w:rsidP="00E37DE2">
            <w:pPr>
              <w:pStyle w:val="ListParagraph"/>
              <w:numPr>
                <w:ilvl w:val="0"/>
                <w:numId w:val="6"/>
              </w:numPr>
            </w:pPr>
            <w:r>
              <w:t>Answer questions pgs. 62 and 63 – B, C, D, E, F and G.</w:t>
            </w:r>
          </w:p>
          <w:p w:rsidR="00E37DE2" w:rsidRDefault="00E37DE2" w:rsidP="00E37DE2">
            <w:pPr>
              <w:rPr>
                <w:b/>
              </w:rPr>
            </w:pPr>
          </w:p>
          <w:p w:rsidR="00E37DE2" w:rsidRDefault="00E37DE2" w:rsidP="00E37DE2">
            <w:pPr>
              <w:rPr>
                <w:b/>
              </w:rPr>
            </w:pPr>
            <w:r>
              <w:rPr>
                <w:b/>
              </w:rPr>
              <w:t>The Giant Redwood and Amazing Trees</w:t>
            </w:r>
          </w:p>
          <w:p w:rsidR="00E37DE2" w:rsidRDefault="00E37DE2" w:rsidP="00E37DE2">
            <w:r>
              <w:t>Read pgs. 64 – 67</w:t>
            </w:r>
          </w:p>
          <w:p w:rsidR="00E37DE2" w:rsidRDefault="00E37DE2" w:rsidP="00E37DE2">
            <w:pPr>
              <w:pStyle w:val="ListParagraph"/>
              <w:numPr>
                <w:ilvl w:val="0"/>
                <w:numId w:val="6"/>
              </w:numPr>
            </w:pPr>
            <w:r>
              <w:t>Answer questions pgs. 68 and 69 – B, C, D and E.</w:t>
            </w:r>
          </w:p>
          <w:p w:rsidR="00E37DE2" w:rsidRPr="00E37DE2" w:rsidRDefault="00E37DE2" w:rsidP="00E37DE2"/>
        </w:tc>
      </w:tr>
      <w:tr w:rsidR="00246CB1" w:rsidTr="00820CE6">
        <w:tc>
          <w:tcPr>
            <w:tcW w:w="2695" w:type="dxa"/>
          </w:tcPr>
          <w:p w:rsidR="00246CB1" w:rsidRPr="00E531D5" w:rsidRDefault="00246CB1" w:rsidP="00820CE6">
            <w:pPr>
              <w:rPr>
                <w:b/>
              </w:rPr>
            </w:pPr>
            <w:r w:rsidRPr="00E531D5">
              <w:rPr>
                <w:b/>
              </w:rPr>
              <w:t>Word Wise</w:t>
            </w:r>
          </w:p>
        </w:tc>
        <w:tc>
          <w:tcPr>
            <w:tcW w:w="6321" w:type="dxa"/>
          </w:tcPr>
          <w:p w:rsidR="00E37DE2" w:rsidRDefault="00E37DE2" w:rsidP="00E37DE2">
            <w:pPr>
              <w:pStyle w:val="ListParagraph"/>
              <w:ind w:left="0"/>
            </w:pPr>
            <w:r>
              <w:rPr>
                <w:b/>
              </w:rPr>
              <w:t xml:space="preserve">Television Programmes: </w:t>
            </w:r>
            <w:r w:rsidR="00F101FA" w:rsidRPr="00F101FA">
              <w:t>Read pg. 48 and answer questions pg. 49 – A, B and C.</w:t>
            </w:r>
          </w:p>
          <w:p w:rsidR="00F101FA" w:rsidRDefault="00F101FA" w:rsidP="00E37DE2">
            <w:pPr>
              <w:pStyle w:val="ListParagraph"/>
              <w:ind w:left="0"/>
            </w:pPr>
            <w:r>
              <w:rPr>
                <w:b/>
              </w:rPr>
              <w:t xml:space="preserve">Singular and Plural: </w:t>
            </w:r>
            <w:r>
              <w:t>pg. 50 – A, B and C.</w:t>
            </w:r>
          </w:p>
          <w:p w:rsidR="00F101FA" w:rsidRDefault="00F101FA" w:rsidP="00E37DE2">
            <w:pPr>
              <w:pStyle w:val="ListParagraph"/>
              <w:ind w:left="0"/>
            </w:pPr>
            <w:r>
              <w:rPr>
                <w:b/>
              </w:rPr>
              <w:t xml:space="preserve">Tricky Words 2: </w:t>
            </w:r>
            <w:r>
              <w:t>pg. 51 – A and B.</w:t>
            </w:r>
          </w:p>
          <w:p w:rsidR="00614718" w:rsidRPr="00F101FA" w:rsidRDefault="00614718" w:rsidP="00E37DE2">
            <w:pPr>
              <w:pStyle w:val="ListParagraph"/>
              <w:ind w:left="0"/>
            </w:pPr>
            <w:r w:rsidRPr="00614718">
              <w:rPr>
                <w:b/>
              </w:rPr>
              <w:t>Read</w:t>
            </w:r>
            <w:r>
              <w:t xml:space="preserve"> page 52 and do questions page53 – A, B and C.</w:t>
            </w:r>
          </w:p>
        </w:tc>
      </w:tr>
      <w:tr w:rsidR="00246CB1" w:rsidTr="00820CE6">
        <w:tc>
          <w:tcPr>
            <w:tcW w:w="2695" w:type="dxa"/>
          </w:tcPr>
          <w:p w:rsidR="00246CB1" w:rsidRPr="00E531D5" w:rsidRDefault="00F101FA" w:rsidP="00820CE6">
            <w:pPr>
              <w:rPr>
                <w:b/>
              </w:rPr>
            </w:pPr>
            <w:r>
              <w:rPr>
                <w:b/>
              </w:rPr>
              <w:t>Spell Well</w:t>
            </w:r>
          </w:p>
        </w:tc>
        <w:tc>
          <w:tcPr>
            <w:tcW w:w="6321" w:type="dxa"/>
          </w:tcPr>
          <w:p w:rsidR="00246CB1" w:rsidRDefault="00F101FA" w:rsidP="00820CE6">
            <w:pPr>
              <w:pStyle w:val="ListParagraph"/>
              <w:numPr>
                <w:ilvl w:val="0"/>
                <w:numId w:val="1"/>
              </w:numPr>
            </w:pPr>
            <w:r>
              <w:t>Units 18 and 19</w:t>
            </w:r>
          </w:p>
        </w:tc>
      </w:tr>
      <w:tr w:rsidR="00F101FA" w:rsidTr="00820CE6">
        <w:tc>
          <w:tcPr>
            <w:tcW w:w="2695" w:type="dxa"/>
          </w:tcPr>
          <w:p w:rsidR="00F101FA" w:rsidRDefault="00F101FA" w:rsidP="00820CE6">
            <w:pPr>
              <w:rPr>
                <w:b/>
              </w:rPr>
            </w:pPr>
            <w:proofErr w:type="spellStart"/>
            <w:r>
              <w:rPr>
                <w:b/>
              </w:rPr>
              <w:t>Fuaimeanna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Focail</w:t>
            </w:r>
            <w:proofErr w:type="spellEnd"/>
          </w:p>
        </w:tc>
        <w:tc>
          <w:tcPr>
            <w:tcW w:w="6321" w:type="dxa"/>
          </w:tcPr>
          <w:p w:rsidR="00F101FA" w:rsidRDefault="00F101FA" w:rsidP="00495E86">
            <w:pPr>
              <w:pStyle w:val="ListParagraph"/>
              <w:numPr>
                <w:ilvl w:val="0"/>
                <w:numId w:val="1"/>
              </w:numPr>
            </w:pPr>
            <w:r>
              <w:t>Units 18 and 19</w:t>
            </w:r>
          </w:p>
        </w:tc>
      </w:tr>
      <w:tr w:rsidR="00246CB1" w:rsidTr="00820CE6">
        <w:tc>
          <w:tcPr>
            <w:tcW w:w="2695" w:type="dxa"/>
          </w:tcPr>
          <w:p w:rsidR="00246CB1" w:rsidRPr="00E531D5" w:rsidRDefault="00246CB1" w:rsidP="00820CE6">
            <w:pPr>
              <w:rPr>
                <w:b/>
              </w:rPr>
            </w:pPr>
            <w:r w:rsidRPr="00E531D5">
              <w:rPr>
                <w:b/>
              </w:rPr>
              <w:t>Handwriting</w:t>
            </w:r>
          </w:p>
        </w:tc>
        <w:tc>
          <w:tcPr>
            <w:tcW w:w="6321" w:type="dxa"/>
          </w:tcPr>
          <w:p w:rsidR="00246CB1" w:rsidRDefault="00246CB1" w:rsidP="00820CE6">
            <w:pPr>
              <w:pStyle w:val="ListParagraph"/>
              <w:numPr>
                <w:ilvl w:val="0"/>
                <w:numId w:val="5"/>
              </w:numPr>
            </w:pPr>
            <w:r>
              <w:t>Smal</w:t>
            </w:r>
            <w:r w:rsidR="00F101FA">
              <w:t>l Handwriting Book – 2 pages.</w:t>
            </w:r>
          </w:p>
        </w:tc>
      </w:tr>
      <w:tr w:rsidR="00246CB1" w:rsidTr="00820CE6">
        <w:tc>
          <w:tcPr>
            <w:tcW w:w="2695" w:type="dxa"/>
          </w:tcPr>
          <w:p w:rsidR="00246CB1" w:rsidRPr="00E531D5" w:rsidRDefault="00246CB1" w:rsidP="00820CE6">
            <w:pPr>
              <w:rPr>
                <w:b/>
              </w:rPr>
            </w:pPr>
            <w:proofErr w:type="spellStart"/>
            <w:r w:rsidRPr="00E531D5">
              <w:rPr>
                <w:b/>
              </w:rPr>
              <w:t>Maths</w:t>
            </w:r>
            <w:proofErr w:type="spellEnd"/>
            <w:r>
              <w:rPr>
                <w:b/>
              </w:rPr>
              <w:t xml:space="preserve"> Book </w:t>
            </w:r>
          </w:p>
        </w:tc>
        <w:tc>
          <w:tcPr>
            <w:tcW w:w="6321" w:type="dxa"/>
          </w:tcPr>
          <w:p w:rsidR="00F101FA" w:rsidRDefault="00F101FA" w:rsidP="00F101FA">
            <w:pPr>
              <w:pStyle w:val="ListParagraph"/>
              <w:numPr>
                <w:ilvl w:val="0"/>
                <w:numId w:val="4"/>
              </w:numPr>
            </w:pPr>
            <w:r>
              <w:t>Sheets</w:t>
            </w:r>
          </w:p>
          <w:p w:rsidR="00F101FA" w:rsidRDefault="00F101FA" w:rsidP="00F101FA"/>
        </w:tc>
      </w:tr>
      <w:tr w:rsidR="00246CB1" w:rsidTr="00820CE6">
        <w:tc>
          <w:tcPr>
            <w:tcW w:w="2695" w:type="dxa"/>
          </w:tcPr>
          <w:p w:rsidR="00246CB1" w:rsidRPr="00E531D5" w:rsidRDefault="00246CB1" w:rsidP="00820CE6">
            <w:pPr>
              <w:rPr>
                <w:b/>
              </w:rPr>
            </w:pPr>
            <w:r w:rsidRPr="00E531D5">
              <w:rPr>
                <w:b/>
              </w:rPr>
              <w:t>Small World</w:t>
            </w:r>
            <w:r w:rsidR="00F101FA">
              <w:rPr>
                <w:b/>
              </w:rPr>
              <w:t xml:space="preserve"> History</w:t>
            </w:r>
          </w:p>
        </w:tc>
        <w:tc>
          <w:tcPr>
            <w:tcW w:w="6321" w:type="dxa"/>
          </w:tcPr>
          <w:p w:rsidR="00246CB1" w:rsidRDefault="00F101FA" w:rsidP="00F101F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Unit 4: The Celts:</w:t>
            </w:r>
          </w:p>
          <w:p w:rsidR="00F101FA" w:rsidRDefault="00F101FA" w:rsidP="00F101FA">
            <w:pPr>
              <w:pStyle w:val="ListParagraph"/>
              <w:ind w:left="0"/>
            </w:pPr>
            <w:r>
              <w:t>Read the chapter and answer questions page 23 – A, B and C.</w:t>
            </w:r>
          </w:p>
          <w:p w:rsidR="00F101FA" w:rsidRDefault="00F101FA" w:rsidP="00F101FA">
            <w:pPr>
              <w:pStyle w:val="ListParagraph"/>
              <w:ind w:left="0"/>
            </w:pPr>
          </w:p>
          <w:p w:rsidR="00F101FA" w:rsidRDefault="00F101FA" w:rsidP="00F101F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Unit 5: The Romans:</w:t>
            </w:r>
          </w:p>
          <w:p w:rsidR="00F101FA" w:rsidRPr="00F101FA" w:rsidRDefault="00F101FA" w:rsidP="00F101FA">
            <w:pPr>
              <w:pStyle w:val="ListParagraph"/>
              <w:ind w:left="0"/>
            </w:pPr>
            <w:r>
              <w:t>Read the chapter and answer questions page 29 – A, B, C and D.</w:t>
            </w:r>
          </w:p>
          <w:p w:rsidR="00246CB1" w:rsidRDefault="00246CB1" w:rsidP="00820CE6"/>
        </w:tc>
      </w:tr>
      <w:tr w:rsidR="00246CB1" w:rsidTr="00820CE6">
        <w:tc>
          <w:tcPr>
            <w:tcW w:w="2695" w:type="dxa"/>
          </w:tcPr>
          <w:p w:rsidR="00246CB1" w:rsidRDefault="00F101FA" w:rsidP="00820CE6">
            <w:pPr>
              <w:rPr>
                <w:b/>
              </w:rPr>
            </w:pPr>
            <w:r>
              <w:rPr>
                <w:b/>
              </w:rPr>
              <w:t>Small World Geography and Science</w:t>
            </w:r>
          </w:p>
          <w:p w:rsidR="00F101FA" w:rsidRPr="00E531D5" w:rsidRDefault="00F101FA" w:rsidP="00820CE6">
            <w:pPr>
              <w:rPr>
                <w:b/>
              </w:rPr>
            </w:pPr>
          </w:p>
        </w:tc>
        <w:tc>
          <w:tcPr>
            <w:tcW w:w="6321" w:type="dxa"/>
          </w:tcPr>
          <w:p w:rsidR="00246CB1" w:rsidRDefault="00F101FA" w:rsidP="00F101F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Unit 4: People at work:</w:t>
            </w:r>
          </w:p>
          <w:p w:rsidR="00F101FA" w:rsidRDefault="00F101FA" w:rsidP="00F101FA">
            <w:pPr>
              <w:pStyle w:val="ListParagraph"/>
              <w:ind w:left="0"/>
            </w:pPr>
            <w:r>
              <w:t>Read the chapter and answer questions Pages 24 and 27.</w:t>
            </w:r>
          </w:p>
          <w:p w:rsidR="00F101FA" w:rsidRDefault="00F101FA" w:rsidP="00F101FA">
            <w:pPr>
              <w:pStyle w:val="ListParagraph"/>
              <w:ind w:left="0"/>
            </w:pPr>
          </w:p>
          <w:p w:rsidR="00F101FA" w:rsidRDefault="00F101FA" w:rsidP="00F101F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Irish Trees:</w:t>
            </w:r>
          </w:p>
          <w:p w:rsidR="00F101FA" w:rsidRDefault="00F101FA" w:rsidP="00F101FA">
            <w:pPr>
              <w:pStyle w:val="ListParagraph"/>
              <w:ind w:left="0"/>
            </w:pPr>
            <w:r>
              <w:t>Read pages 28 and 29 -  write a fact file on your three favourite tress.</w:t>
            </w:r>
          </w:p>
          <w:p w:rsidR="00F101FA" w:rsidRPr="00F101FA" w:rsidRDefault="00F101FA" w:rsidP="00F101FA">
            <w:pPr>
              <w:pStyle w:val="ListParagraph"/>
              <w:ind w:left="0"/>
            </w:pPr>
          </w:p>
        </w:tc>
      </w:tr>
    </w:tbl>
    <w:p w:rsidR="00F101FA" w:rsidRDefault="00F101FA" w:rsidP="00246CB1"/>
    <w:p w:rsidR="00246CB1" w:rsidRDefault="00246CB1" w:rsidP="00246CB1">
      <w:r>
        <w:t xml:space="preserve">We thank you all for your support in this very uncertain time and we hope that we can get back to normality in the near future. Keep safe and healthy! </w:t>
      </w:r>
    </w:p>
    <w:p w:rsidR="00246CB1" w:rsidRDefault="00246CB1" w:rsidP="00246CB1">
      <w:r>
        <w:t>Kindest regards,</w:t>
      </w:r>
    </w:p>
    <w:p w:rsidR="00246CB1" w:rsidRDefault="00246CB1" w:rsidP="00246CB1">
      <w:bookmarkStart w:id="0" w:name="_GoBack"/>
      <w:bookmarkEnd w:id="0"/>
    </w:p>
    <w:p w:rsidR="0049562C" w:rsidRDefault="00F101FA">
      <w:r>
        <w:t>Ms. Dalton</w:t>
      </w:r>
    </w:p>
    <w:sectPr w:rsidR="0049562C" w:rsidSect="00614718">
      <w:pgSz w:w="11906" w:h="16838" w:code="9"/>
      <w:pgMar w:top="357" w:right="1440" w:bottom="62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713"/>
    <w:multiLevelType w:val="hybridMultilevel"/>
    <w:tmpl w:val="0A7C9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03E0"/>
    <w:multiLevelType w:val="hybridMultilevel"/>
    <w:tmpl w:val="D11CA3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80BBC"/>
    <w:multiLevelType w:val="hybridMultilevel"/>
    <w:tmpl w:val="98DE1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027A5"/>
    <w:multiLevelType w:val="hybridMultilevel"/>
    <w:tmpl w:val="53C875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97A3A"/>
    <w:multiLevelType w:val="hybridMultilevel"/>
    <w:tmpl w:val="F620D5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E48E5"/>
    <w:multiLevelType w:val="hybridMultilevel"/>
    <w:tmpl w:val="871249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B1"/>
    <w:rsid w:val="00246CB1"/>
    <w:rsid w:val="0049562C"/>
    <w:rsid w:val="00495E86"/>
    <w:rsid w:val="00614718"/>
    <w:rsid w:val="00663CE9"/>
    <w:rsid w:val="00CF5292"/>
    <w:rsid w:val="00E37DE2"/>
    <w:rsid w:val="00F1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86F7C-9A2A-4F0A-B2A5-284A23CD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C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E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</dc:creator>
  <cp:keywords/>
  <dc:description/>
  <cp:lastModifiedBy>Dominic</cp:lastModifiedBy>
  <cp:revision>2</cp:revision>
  <cp:lastPrinted>2020-03-12T14:07:00Z</cp:lastPrinted>
  <dcterms:created xsi:type="dcterms:W3CDTF">2020-03-13T21:09:00Z</dcterms:created>
  <dcterms:modified xsi:type="dcterms:W3CDTF">2020-03-13T21:09:00Z</dcterms:modified>
</cp:coreProperties>
</file>